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42A" w:rsidRDefault="00E0242A" w:rsidP="00E0242A">
      <w:pPr>
        <w:spacing w:after="0" w:line="240" w:lineRule="auto"/>
        <w:ind w:left="5246"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1</w:t>
      </w:r>
    </w:p>
    <w:p w:rsidR="00B56A90" w:rsidRDefault="00E0242A" w:rsidP="00E0242A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 положению </w:t>
      </w:r>
    </w:p>
    <w:p w:rsidR="00B56A90" w:rsidRDefault="00E0242A" w:rsidP="00E0242A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="004F4B3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II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молодежном конкурсе социальных видеороликов </w:t>
      </w:r>
    </w:p>
    <w:p w:rsidR="00E0242A" w:rsidRPr="00E0242A" w:rsidRDefault="00E0242A" w:rsidP="00E0242A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 плакатов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#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СургутМолодой</w:t>
      </w:r>
      <w:proofErr w:type="spellEnd"/>
    </w:p>
    <w:p w:rsidR="00E0242A" w:rsidRDefault="00E0242A" w:rsidP="00E0242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56A90" w:rsidRDefault="00E0242A" w:rsidP="00E0242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Техническое задание </w:t>
      </w:r>
      <w:r w:rsidR="004F4B35">
        <w:rPr>
          <w:rFonts w:ascii="Times New Roman" w:hAnsi="Times New Roman" w:cs="Times New Roman"/>
          <w:sz w:val="28"/>
          <w:szCs w:val="28"/>
          <w:lang w:val="en-US"/>
        </w:rPr>
        <w:t xml:space="preserve">II </w:t>
      </w:r>
      <w:r>
        <w:rPr>
          <w:rFonts w:ascii="Times New Roman" w:hAnsi="Times New Roman" w:cs="Times New Roman"/>
          <w:sz w:val="28"/>
          <w:szCs w:val="28"/>
        </w:rPr>
        <w:t xml:space="preserve">молодежного конкурса социальных видеороликов </w:t>
      </w:r>
    </w:p>
    <w:p w:rsidR="00E0242A" w:rsidRDefault="00E0242A" w:rsidP="00E0242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плакатов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#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СургутМолодой</w:t>
      </w:r>
      <w:proofErr w:type="spellEnd"/>
    </w:p>
    <w:p w:rsidR="00E0242A" w:rsidRDefault="00E0242A" w:rsidP="00E0242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0242A" w:rsidRPr="00822E12" w:rsidRDefault="00E0242A" w:rsidP="00F118CA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2E12">
        <w:rPr>
          <w:rFonts w:ascii="Times New Roman" w:hAnsi="Times New Roman" w:cs="Times New Roman"/>
          <w:sz w:val="28"/>
          <w:szCs w:val="28"/>
        </w:rPr>
        <w:t xml:space="preserve">Тематическое направление «Сургут </w:t>
      </w:r>
      <w:proofErr w:type="gramStart"/>
      <w:r w:rsidRPr="00822E12">
        <w:rPr>
          <w:rFonts w:ascii="Times New Roman" w:hAnsi="Times New Roman" w:cs="Times New Roman"/>
          <w:sz w:val="28"/>
          <w:szCs w:val="28"/>
        </w:rPr>
        <w:t>многонациональный</w:t>
      </w:r>
      <w:proofErr w:type="gramEnd"/>
      <w:r w:rsidRPr="00822E12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E0242A" w:rsidRPr="00B56A90" w:rsidRDefault="00B56A90" w:rsidP="00F118CA">
      <w:pPr>
        <w:pStyle w:val="a3"/>
        <w:ind w:left="732" w:firstLine="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0242A" w:rsidRPr="00B56A90">
        <w:rPr>
          <w:rFonts w:ascii="Times New Roman" w:hAnsi="Times New Roman" w:cs="Times New Roman"/>
          <w:sz w:val="28"/>
          <w:szCs w:val="28"/>
        </w:rPr>
        <w:t>Работы должны мотивировать на выполнение задач:</w:t>
      </w:r>
    </w:p>
    <w:p w:rsidR="00E0242A" w:rsidRPr="00E0242A" w:rsidRDefault="00E0242A" w:rsidP="00E0242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0242A">
        <w:rPr>
          <w:rFonts w:ascii="Times New Roman" w:hAnsi="Times New Roman" w:cs="Times New Roman"/>
          <w:sz w:val="28"/>
          <w:szCs w:val="28"/>
        </w:rPr>
        <w:t>оздание у молодежи устойчивого понимания дружественности многонационального и многоконфе</w:t>
      </w:r>
      <w:r w:rsidR="00ED0469">
        <w:rPr>
          <w:rFonts w:ascii="Times New Roman" w:hAnsi="Times New Roman" w:cs="Times New Roman"/>
          <w:sz w:val="28"/>
          <w:szCs w:val="28"/>
        </w:rPr>
        <w:t>ссионального российского народа.</w:t>
      </w:r>
    </w:p>
    <w:p w:rsidR="00E0242A" w:rsidRDefault="00E0242A" w:rsidP="00F118C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E0242A">
        <w:rPr>
          <w:rFonts w:ascii="Times New Roman" w:hAnsi="Times New Roman" w:cs="Times New Roman"/>
          <w:sz w:val="28"/>
          <w:szCs w:val="28"/>
        </w:rPr>
        <w:t>оддержание  межнационального</w:t>
      </w:r>
      <w:r w:rsidR="00895B8B">
        <w:rPr>
          <w:rFonts w:ascii="Times New Roman" w:hAnsi="Times New Roman" w:cs="Times New Roman"/>
          <w:sz w:val="28"/>
          <w:szCs w:val="28"/>
        </w:rPr>
        <w:t>, ме</w:t>
      </w:r>
      <w:r w:rsidR="00626567">
        <w:rPr>
          <w:rFonts w:ascii="Times New Roman" w:hAnsi="Times New Roman" w:cs="Times New Roman"/>
          <w:sz w:val="28"/>
          <w:szCs w:val="28"/>
        </w:rPr>
        <w:t>ж</w:t>
      </w:r>
      <w:r w:rsidR="00895B8B">
        <w:rPr>
          <w:rFonts w:ascii="Times New Roman" w:hAnsi="Times New Roman" w:cs="Times New Roman"/>
          <w:sz w:val="28"/>
          <w:szCs w:val="28"/>
        </w:rPr>
        <w:t>конфессионального</w:t>
      </w:r>
      <w:r w:rsidRPr="00E0242A">
        <w:rPr>
          <w:rFonts w:ascii="Times New Roman" w:hAnsi="Times New Roman" w:cs="Times New Roman"/>
          <w:sz w:val="28"/>
          <w:szCs w:val="28"/>
        </w:rPr>
        <w:t xml:space="preserve"> мира и согласия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95B8B" w:rsidRDefault="00895B8B" w:rsidP="00895B8B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E0242A" w:rsidRPr="00895B8B" w:rsidRDefault="00E0242A" w:rsidP="00F118CA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95B8B">
        <w:rPr>
          <w:rFonts w:ascii="Times New Roman" w:hAnsi="Times New Roman" w:cs="Times New Roman"/>
          <w:sz w:val="28"/>
          <w:szCs w:val="28"/>
        </w:rPr>
        <w:t>Тематическое направление «</w:t>
      </w:r>
      <w:proofErr w:type="spellStart"/>
      <w:r w:rsidR="00895B8B" w:rsidRPr="00895B8B">
        <w:rPr>
          <w:rFonts w:ascii="Times New Roman" w:hAnsi="Times New Roman" w:cs="Times New Roman"/>
          <w:sz w:val="28"/>
          <w:szCs w:val="28"/>
        </w:rPr>
        <w:t>Сургутянин</w:t>
      </w:r>
      <w:proofErr w:type="spellEnd"/>
      <w:r w:rsidR="00895B8B" w:rsidRPr="00895B8B">
        <w:rPr>
          <w:rFonts w:ascii="Times New Roman" w:hAnsi="Times New Roman" w:cs="Times New Roman"/>
          <w:sz w:val="28"/>
          <w:szCs w:val="28"/>
        </w:rPr>
        <w:t xml:space="preserve"> – россиянин</w:t>
      </w:r>
      <w:r w:rsidRPr="00895B8B">
        <w:rPr>
          <w:rFonts w:ascii="Times New Roman" w:hAnsi="Times New Roman" w:cs="Times New Roman"/>
          <w:sz w:val="28"/>
          <w:szCs w:val="28"/>
        </w:rPr>
        <w:t>»</w:t>
      </w:r>
    </w:p>
    <w:p w:rsidR="00F118CA" w:rsidRPr="00895B8B" w:rsidRDefault="00E0242A" w:rsidP="00F118CA">
      <w:pPr>
        <w:pStyle w:val="a3"/>
        <w:ind w:left="720" w:firstLine="360"/>
        <w:rPr>
          <w:rFonts w:ascii="Times New Roman" w:hAnsi="Times New Roman" w:cs="Times New Roman"/>
          <w:sz w:val="28"/>
          <w:szCs w:val="28"/>
        </w:rPr>
      </w:pPr>
      <w:r w:rsidRPr="00895B8B">
        <w:rPr>
          <w:rFonts w:ascii="Times New Roman" w:hAnsi="Times New Roman" w:cs="Times New Roman"/>
          <w:sz w:val="28"/>
          <w:szCs w:val="28"/>
        </w:rPr>
        <w:t>Работы должны мотивировать на выполнение задач:</w:t>
      </w:r>
    </w:p>
    <w:p w:rsidR="00F118CA" w:rsidRPr="00895B8B" w:rsidRDefault="00895B8B" w:rsidP="00F118CA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895B8B">
        <w:rPr>
          <w:rFonts w:ascii="Times New Roman" w:hAnsi="Times New Roman" w:cs="Times New Roman"/>
          <w:sz w:val="28"/>
          <w:szCs w:val="28"/>
        </w:rPr>
        <w:t>Формирование чувства гражданской идентичности в России</w:t>
      </w:r>
      <w:r w:rsidR="00F118CA" w:rsidRPr="00895B8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118CA" w:rsidRPr="00895B8B" w:rsidRDefault="00895B8B" w:rsidP="00F118CA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895B8B">
        <w:rPr>
          <w:rFonts w:ascii="Times New Roman" w:hAnsi="Times New Roman" w:cs="Times New Roman"/>
          <w:sz w:val="28"/>
          <w:szCs w:val="28"/>
        </w:rPr>
        <w:t>Укрепление патриотизма в молодежной среде</w:t>
      </w:r>
      <w:r w:rsidR="00F118CA" w:rsidRPr="00895B8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95B8B" w:rsidRDefault="00895B8B" w:rsidP="00895B8B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895B8B" w:rsidRPr="00895B8B" w:rsidRDefault="00895B8B" w:rsidP="00895B8B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95B8B">
        <w:rPr>
          <w:rFonts w:ascii="Times New Roman" w:hAnsi="Times New Roman" w:cs="Times New Roman"/>
          <w:sz w:val="28"/>
          <w:szCs w:val="28"/>
        </w:rPr>
        <w:t>Тематическое направление «Добровольчество как форма занятости молодежи»</w:t>
      </w:r>
    </w:p>
    <w:p w:rsidR="00ED0469" w:rsidRDefault="00ED0469" w:rsidP="00ED0469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895B8B">
        <w:rPr>
          <w:rFonts w:ascii="Times New Roman" w:hAnsi="Times New Roman" w:cs="Times New Roman"/>
          <w:sz w:val="28"/>
          <w:szCs w:val="28"/>
        </w:rPr>
        <w:t>Работы должны мотивировать на выполнение задач:</w:t>
      </w:r>
    </w:p>
    <w:p w:rsidR="00ED0469" w:rsidRDefault="00ED0469" w:rsidP="00ED0469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Профилактика экстремистских проявлений в обществе. </w:t>
      </w:r>
    </w:p>
    <w:p w:rsidR="00ED0469" w:rsidRPr="00ED0469" w:rsidRDefault="00ED0469" w:rsidP="00ED0469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Популяризация добровольческой деятельности в Сургуте, Югре, России.</w:t>
      </w:r>
    </w:p>
    <w:p w:rsidR="00ED0469" w:rsidRDefault="00ED0469" w:rsidP="00ED0469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ED0469" w:rsidRPr="00ED0469" w:rsidRDefault="00ED0469" w:rsidP="00ED0469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895B8B">
        <w:rPr>
          <w:rFonts w:ascii="Times New Roman" w:hAnsi="Times New Roman" w:cs="Times New Roman"/>
          <w:sz w:val="28"/>
          <w:szCs w:val="28"/>
        </w:rPr>
        <w:t>Тематическое направление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Я говорю «нет» экстремизму».</w:t>
      </w:r>
    </w:p>
    <w:p w:rsidR="00ED0469" w:rsidRPr="00ED0469" w:rsidRDefault="00ED0469" w:rsidP="00ED0469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Профилактика проявления агрессии, насилия, ненависти и вражды в обществе.</w:t>
      </w:r>
    </w:p>
    <w:p w:rsidR="00ED0469" w:rsidRPr="00ED0469" w:rsidRDefault="00ED0469" w:rsidP="00ED0469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Популяризация иде</w:t>
      </w:r>
      <w:r w:rsidR="0022439B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сотрудничества, творчества, культуры мира. </w:t>
      </w:r>
    </w:p>
    <w:p w:rsidR="00ED0469" w:rsidRDefault="00ED0469" w:rsidP="00ED0469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ED0469" w:rsidRPr="00ED0469" w:rsidRDefault="00ED0469" w:rsidP="00ED0469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Тематическое направление «Защитник правопорядка»</w:t>
      </w:r>
    </w:p>
    <w:p w:rsidR="00ED0469" w:rsidRDefault="00ED0469" w:rsidP="00ED0469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895B8B">
        <w:rPr>
          <w:rFonts w:ascii="Times New Roman" w:hAnsi="Times New Roman" w:cs="Times New Roman"/>
          <w:sz w:val="28"/>
          <w:szCs w:val="28"/>
        </w:rPr>
        <w:t>Работы должны мотивировать на выполнение задач:</w:t>
      </w:r>
    </w:p>
    <w:p w:rsidR="00E0242A" w:rsidRPr="0022439B" w:rsidRDefault="00ED0469" w:rsidP="00ED0469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22439B">
        <w:rPr>
          <w:rFonts w:ascii="Times New Roman" w:hAnsi="Times New Roman" w:cs="Times New Roman"/>
          <w:sz w:val="28"/>
          <w:szCs w:val="28"/>
        </w:rPr>
        <w:t>Повышение уровня правовой культуры молодежи.</w:t>
      </w:r>
    </w:p>
    <w:p w:rsidR="00ED0469" w:rsidRPr="0022439B" w:rsidRDefault="0022439B" w:rsidP="00ED0469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22439B">
        <w:rPr>
          <w:rFonts w:ascii="Times New Roman" w:hAnsi="Times New Roman" w:cs="Times New Roman"/>
          <w:sz w:val="28"/>
          <w:szCs w:val="28"/>
        </w:rPr>
        <w:t xml:space="preserve">Стимулирование граждан к активному участию в охране правопорядка. </w:t>
      </w:r>
    </w:p>
    <w:p w:rsidR="00E0242A" w:rsidRPr="004F4B35" w:rsidRDefault="00E0242A" w:rsidP="00E0242A">
      <w:pPr>
        <w:pStyle w:val="a3"/>
        <w:ind w:left="36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E0242A" w:rsidRPr="004F4B35" w:rsidSect="00822E12">
      <w:footerReference w:type="default" r:id="rId8"/>
      <w:pgSz w:w="11906" w:h="16838"/>
      <w:pgMar w:top="1134" w:right="850" w:bottom="1134" w:left="1701" w:header="708" w:footer="708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7ACD" w:rsidRDefault="008B7ACD" w:rsidP="00822E12">
      <w:pPr>
        <w:spacing w:after="0" w:line="240" w:lineRule="auto"/>
      </w:pPr>
      <w:r>
        <w:separator/>
      </w:r>
    </w:p>
  </w:endnote>
  <w:endnote w:type="continuationSeparator" w:id="0">
    <w:p w:rsidR="008B7ACD" w:rsidRDefault="008B7ACD" w:rsidP="00822E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0"/>
        <w:szCs w:val="20"/>
      </w:rPr>
      <w:id w:val="1595671632"/>
      <w:docPartObj>
        <w:docPartGallery w:val="Page Numbers (Bottom of Page)"/>
        <w:docPartUnique/>
      </w:docPartObj>
    </w:sdtPr>
    <w:sdtEndPr/>
    <w:sdtContent>
      <w:p w:rsidR="00822E12" w:rsidRPr="00822E12" w:rsidRDefault="00822E12">
        <w:pPr>
          <w:pStyle w:val="a6"/>
          <w:jc w:val="right"/>
          <w:rPr>
            <w:rFonts w:ascii="Times New Roman" w:hAnsi="Times New Roman" w:cs="Times New Roman"/>
            <w:sz w:val="20"/>
            <w:szCs w:val="20"/>
          </w:rPr>
        </w:pPr>
        <w:r w:rsidRPr="00822E12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822E12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822E12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626567">
          <w:rPr>
            <w:rFonts w:ascii="Times New Roman" w:hAnsi="Times New Roman" w:cs="Times New Roman"/>
            <w:noProof/>
            <w:sz w:val="20"/>
            <w:szCs w:val="20"/>
          </w:rPr>
          <w:t>8</w:t>
        </w:r>
        <w:r w:rsidRPr="00822E12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822E12" w:rsidRDefault="00822E1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7ACD" w:rsidRDefault="008B7ACD" w:rsidP="00822E12">
      <w:pPr>
        <w:spacing w:after="0" w:line="240" w:lineRule="auto"/>
      </w:pPr>
      <w:r>
        <w:separator/>
      </w:r>
    </w:p>
  </w:footnote>
  <w:footnote w:type="continuationSeparator" w:id="0">
    <w:p w:rsidR="008B7ACD" w:rsidRDefault="008B7ACD" w:rsidP="00822E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F138B"/>
    <w:multiLevelType w:val="hybridMultilevel"/>
    <w:tmpl w:val="B9E053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0334EE"/>
    <w:multiLevelType w:val="hybridMultilevel"/>
    <w:tmpl w:val="D7F8B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3C0C05"/>
    <w:multiLevelType w:val="hybridMultilevel"/>
    <w:tmpl w:val="3EAA4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376CDE"/>
    <w:multiLevelType w:val="hybridMultilevel"/>
    <w:tmpl w:val="F54C18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C9187F"/>
    <w:multiLevelType w:val="hybridMultilevel"/>
    <w:tmpl w:val="D83C1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863B05"/>
    <w:multiLevelType w:val="hybridMultilevel"/>
    <w:tmpl w:val="DC64AA50"/>
    <w:lvl w:ilvl="0" w:tplc="468E0F0A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862447"/>
    <w:multiLevelType w:val="hybridMultilevel"/>
    <w:tmpl w:val="0D3E78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110EB2"/>
    <w:multiLevelType w:val="multilevel"/>
    <w:tmpl w:val="CD803F12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8">
    <w:nsid w:val="6F2E0FD2"/>
    <w:multiLevelType w:val="hybridMultilevel"/>
    <w:tmpl w:val="0D5CC4CA"/>
    <w:lvl w:ilvl="0" w:tplc="F0884AD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B77C31"/>
    <w:multiLevelType w:val="hybridMultilevel"/>
    <w:tmpl w:val="5CD23A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0"/>
  </w:num>
  <w:num w:numId="8">
    <w:abstractNumId w:val="6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3FB"/>
    <w:rsid w:val="00133531"/>
    <w:rsid w:val="0022439B"/>
    <w:rsid w:val="003E6802"/>
    <w:rsid w:val="004F4B35"/>
    <w:rsid w:val="00626567"/>
    <w:rsid w:val="007333FB"/>
    <w:rsid w:val="00822E12"/>
    <w:rsid w:val="00895B8B"/>
    <w:rsid w:val="008B7ACD"/>
    <w:rsid w:val="00B56A90"/>
    <w:rsid w:val="00BB0551"/>
    <w:rsid w:val="00E0242A"/>
    <w:rsid w:val="00ED0469"/>
    <w:rsid w:val="00F11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42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0242A"/>
    <w:pPr>
      <w:spacing w:after="0" w:line="240" w:lineRule="auto"/>
    </w:pPr>
    <w:rPr>
      <w:rFonts w:eastAsiaTheme="minorEastAsia"/>
      <w:lang w:eastAsia="ru-RU"/>
    </w:rPr>
  </w:style>
  <w:style w:type="paragraph" w:styleId="a4">
    <w:name w:val="header"/>
    <w:basedOn w:val="a"/>
    <w:link w:val="a5"/>
    <w:uiPriority w:val="99"/>
    <w:unhideWhenUsed/>
    <w:rsid w:val="00822E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22E12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822E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22E12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42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0242A"/>
    <w:pPr>
      <w:spacing w:after="0" w:line="240" w:lineRule="auto"/>
    </w:pPr>
    <w:rPr>
      <w:rFonts w:eastAsiaTheme="minorEastAsia"/>
      <w:lang w:eastAsia="ru-RU"/>
    </w:rPr>
  </w:style>
  <w:style w:type="paragraph" w:styleId="a4">
    <w:name w:val="header"/>
    <w:basedOn w:val="a"/>
    <w:link w:val="a5"/>
    <w:uiPriority w:val="99"/>
    <w:unhideWhenUsed/>
    <w:rsid w:val="00822E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22E12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822E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22E12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Филиппова Алина Расиховна</dc:creator>
  <cp:keywords/>
  <dc:description/>
  <cp:lastModifiedBy>Филиппова Алина Расиховна</cp:lastModifiedBy>
  <cp:revision>7</cp:revision>
  <cp:lastPrinted>2019-02-04T10:29:00Z</cp:lastPrinted>
  <dcterms:created xsi:type="dcterms:W3CDTF">2018-06-05T05:44:00Z</dcterms:created>
  <dcterms:modified xsi:type="dcterms:W3CDTF">2019-02-04T10:29:00Z</dcterms:modified>
</cp:coreProperties>
</file>